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49" w:rsidRDefault="00873CEC" w:rsidP="00D66749">
      <w:pPr>
        <w:pStyle w:val="30"/>
        <w:shd w:val="clear" w:color="auto" w:fill="auto"/>
        <w:tabs>
          <w:tab w:val="left" w:leader="underscore" w:pos="5610"/>
        </w:tabs>
        <w:spacing w:after="113" w:line="240" w:lineRule="exact"/>
        <w:ind w:left="3620"/>
      </w:pPr>
      <w:r>
        <w:rPr>
          <w:color w:val="000000"/>
          <w:sz w:val="24"/>
          <w:szCs w:val="24"/>
          <w:lang w:eastAsia="ru-RU" w:bidi="ru-RU"/>
        </w:rPr>
        <w:t xml:space="preserve">               </w:t>
      </w:r>
      <w:r w:rsidR="00D66749">
        <w:rPr>
          <w:color w:val="000000"/>
          <w:sz w:val="24"/>
          <w:szCs w:val="24"/>
          <w:lang w:eastAsia="ru-RU" w:bidi="ru-RU"/>
        </w:rPr>
        <w:t>Договор №</w:t>
      </w:r>
      <w:r w:rsidR="00D66749">
        <w:rPr>
          <w:color w:val="000000"/>
          <w:sz w:val="24"/>
          <w:szCs w:val="24"/>
          <w:lang w:eastAsia="ru-RU" w:bidi="ru-RU"/>
        </w:rPr>
        <w:tab/>
      </w:r>
    </w:p>
    <w:p w:rsidR="00D66749" w:rsidRDefault="00D66749" w:rsidP="00D66749">
      <w:pPr>
        <w:pStyle w:val="40"/>
        <w:shd w:val="clear" w:color="auto" w:fill="auto"/>
        <w:spacing w:before="0" w:after="141"/>
        <w:ind w:left="340"/>
      </w:pPr>
      <w:r>
        <w:rPr>
          <w:color w:val="000000"/>
          <w:lang w:eastAsia="ru-RU" w:bidi="ru-RU"/>
        </w:rPr>
        <w:t>на оказание дополнительных платных</w:t>
      </w:r>
      <w:r>
        <w:rPr>
          <w:color w:val="000000"/>
          <w:lang w:eastAsia="ru-RU" w:bidi="ru-RU"/>
        </w:rPr>
        <w:br/>
        <w:t>образовательных услуг по подготовке будущих</w:t>
      </w:r>
      <w:r>
        <w:rPr>
          <w:color w:val="000000"/>
          <w:lang w:eastAsia="ru-RU" w:bidi="ru-RU"/>
        </w:rPr>
        <w:br/>
        <w:t>первоклассников к обучению в школе.</w:t>
      </w:r>
    </w:p>
    <w:p w:rsidR="00D66749" w:rsidRDefault="00D66749" w:rsidP="00D66749">
      <w:pPr>
        <w:pStyle w:val="40"/>
        <w:shd w:val="clear" w:color="auto" w:fill="auto"/>
        <w:tabs>
          <w:tab w:val="left" w:pos="5960"/>
          <w:tab w:val="left" w:leader="underscore" w:pos="6651"/>
          <w:tab w:val="left" w:leader="underscore" w:pos="8154"/>
          <w:tab w:val="left" w:leader="underscore" w:pos="8559"/>
        </w:tabs>
        <w:spacing w:before="0" w:after="167" w:line="200" w:lineRule="exact"/>
        <w:ind w:left="440"/>
        <w:jc w:val="both"/>
      </w:pPr>
      <w:r>
        <w:rPr>
          <w:color w:val="000000"/>
          <w:lang w:eastAsia="ru-RU" w:bidi="ru-RU"/>
        </w:rPr>
        <w:t>г. Курганинск</w:t>
      </w:r>
      <w:r>
        <w:rPr>
          <w:color w:val="000000"/>
          <w:lang w:eastAsia="ru-RU" w:bidi="ru-RU"/>
        </w:rPr>
        <w:tab/>
      </w:r>
      <w:r>
        <w:rPr>
          <w:rStyle w:val="41"/>
        </w:rPr>
        <w:t>«</w:t>
      </w:r>
      <w:r>
        <w:rPr>
          <w:rStyle w:val="41"/>
        </w:rPr>
        <w:tab/>
        <w:t>»</w:t>
      </w:r>
      <w:r>
        <w:rPr>
          <w:rStyle w:val="41"/>
        </w:rPr>
        <w:tab/>
        <w:t>202</w:t>
      </w:r>
      <w:r w:rsidR="00E7713C">
        <w:rPr>
          <w:rStyle w:val="41"/>
        </w:rPr>
        <w:t>5</w:t>
      </w:r>
      <w:r>
        <w:rPr>
          <w:rStyle w:val="41"/>
        </w:rPr>
        <w:t xml:space="preserve"> г.</w:t>
      </w:r>
    </w:p>
    <w:p w:rsidR="00D66749" w:rsidRDefault="00D66749" w:rsidP="00D66749">
      <w:pPr>
        <w:pStyle w:val="20"/>
        <w:shd w:val="clear" w:color="auto" w:fill="auto"/>
        <w:spacing w:before="0" w:after="0"/>
        <w:ind w:firstLine="620"/>
      </w:pPr>
      <w:r>
        <w:rPr>
          <w:color w:val="000000"/>
          <w:lang w:eastAsia="ru-RU" w:bidi="ru-RU"/>
        </w:rPr>
        <w:t>Муниципальное автономное общеобразовательное учреждение «Средняя общеобразовательная школа №1»</w:t>
      </w:r>
      <w:r w:rsidR="00E7713C">
        <w:rPr>
          <w:color w:val="000000"/>
          <w:lang w:eastAsia="ru-RU" w:bidi="ru-RU"/>
        </w:rPr>
        <w:t xml:space="preserve">      </w:t>
      </w:r>
      <w:r>
        <w:rPr>
          <w:color w:val="000000"/>
          <w:lang w:eastAsia="ru-RU" w:bidi="ru-RU"/>
        </w:rPr>
        <w:t xml:space="preserve"> им. В.Г.Серова г. Курганинска», осуществляющее образовательную деятельность на основании лицензии, регистрационный №</w:t>
      </w:r>
      <w:r>
        <w:t xml:space="preserve"> </w:t>
      </w:r>
      <w:r>
        <w:rPr>
          <w:color w:val="000000"/>
          <w:lang w:eastAsia="ru-RU" w:bidi="ru-RU"/>
        </w:rPr>
        <w:t xml:space="preserve">09294 от 30 сентября 2019 г., выданной Министерством образования науки и молодежной политики Краснодарского края, (в дальнейшем </w:t>
      </w:r>
      <w:proofErr w:type="gramStart"/>
      <w:r>
        <w:rPr>
          <w:rStyle w:val="21"/>
        </w:rPr>
        <w:t>-«</w:t>
      </w:r>
      <w:proofErr w:type="gramEnd"/>
      <w:r>
        <w:rPr>
          <w:rStyle w:val="21"/>
        </w:rPr>
        <w:t xml:space="preserve">Исполнитель») </w:t>
      </w:r>
      <w:r>
        <w:rPr>
          <w:color w:val="000000"/>
          <w:lang w:eastAsia="ru-RU" w:bidi="ru-RU"/>
        </w:rPr>
        <w:t xml:space="preserve">в лице директора </w:t>
      </w:r>
      <w:r>
        <w:t>Жуковой Анны Александровны</w:t>
      </w:r>
      <w:r>
        <w:rPr>
          <w:color w:val="000000"/>
          <w:lang w:eastAsia="ru-RU" w:bidi="ru-RU"/>
        </w:rPr>
        <w:t>, действующего на основании Устава, и</w:t>
      </w:r>
      <w:r>
        <w:t xml:space="preserve"> _</w:t>
      </w:r>
      <w:r w:rsidR="00E7713C">
        <w:t>_____________________________________________________________________-</w:t>
      </w:r>
      <w:r>
        <w:t>____________________________________________________________________________________________</w:t>
      </w:r>
      <w:r>
        <w:br/>
      </w:r>
      <w:r>
        <w:rPr>
          <w:color w:val="000000"/>
          <w:lang w:eastAsia="ru-RU" w:bidi="ru-RU"/>
        </w:rPr>
        <w:t>(</w:t>
      </w:r>
      <w:r w:rsidRPr="00261524">
        <w:rPr>
          <w:i/>
          <w:color w:val="000000"/>
          <w:sz w:val="16"/>
          <w:szCs w:val="16"/>
          <w:lang w:eastAsia="ru-RU" w:bidi="ru-RU"/>
        </w:rPr>
        <w:t>фамилия, имя, отчество и статус законного представителя несовершеннолетнего</w:t>
      </w:r>
      <w:r w:rsidRPr="00261524">
        <w:rPr>
          <w:rStyle w:val="54pt"/>
          <w:i w:val="0"/>
          <w:sz w:val="16"/>
          <w:szCs w:val="16"/>
        </w:rPr>
        <w:t xml:space="preserve"> - </w:t>
      </w:r>
      <w:r w:rsidRPr="00261524">
        <w:rPr>
          <w:i/>
          <w:color w:val="000000"/>
          <w:sz w:val="16"/>
          <w:szCs w:val="16"/>
          <w:lang w:eastAsia="ru-RU" w:bidi="ru-RU"/>
        </w:rPr>
        <w:t>мать, отец, опекун, попечитель и т. д.)</w:t>
      </w:r>
    </w:p>
    <w:p w:rsidR="00D66749" w:rsidRDefault="00D66749" w:rsidP="00D66749">
      <w:pPr>
        <w:pStyle w:val="20"/>
        <w:shd w:val="clear" w:color="auto" w:fill="auto"/>
        <w:spacing w:before="0" w:after="0" w:line="20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(в дальнейшем </w:t>
      </w:r>
      <w:r>
        <w:rPr>
          <w:rStyle w:val="21"/>
        </w:rPr>
        <w:t xml:space="preserve">«Заказчик») </w:t>
      </w:r>
      <w:r>
        <w:rPr>
          <w:color w:val="000000"/>
          <w:lang w:eastAsia="ru-RU" w:bidi="ru-RU"/>
        </w:rPr>
        <w:t>и _______________</w:t>
      </w:r>
    </w:p>
    <w:p w:rsidR="00D66749" w:rsidRPr="00D66749" w:rsidRDefault="00D66749" w:rsidP="00D66749">
      <w:pPr>
        <w:pStyle w:val="50"/>
        <w:shd w:val="clear" w:color="auto" w:fill="auto"/>
        <w:spacing w:before="0" w:line="150" w:lineRule="exact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____________________________________________________________________________________________________________________________</w:t>
      </w:r>
      <w:r>
        <w:t xml:space="preserve">                    </w:t>
      </w:r>
      <w:r>
        <w:br/>
        <w:t xml:space="preserve">                                                              </w:t>
      </w:r>
      <w:r>
        <w:rPr>
          <w:color w:val="000000"/>
          <w:lang w:eastAsia="ru-RU" w:bidi="ru-RU"/>
        </w:rPr>
        <w:t>(фамилия, имя ребенка, дата рождения)</w:t>
      </w:r>
    </w:p>
    <w:p w:rsidR="00D66749" w:rsidRDefault="00D66749" w:rsidP="00D66749">
      <w:pPr>
        <w:pStyle w:val="20"/>
        <w:shd w:val="clear" w:color="auto" w:fill="auto"/>
        <w:spacing w:before="0" w:after="242"/>
        <w:jc w:val="both"/>
      </w:pPr>
      <w:proofErr w:type="gramStart"/>
      <w:r>
        <w:rPr>
          <w:color w:val="000000"/>
          <w:lang w:eastAsia="ru-RU" w:bidi="ru-RU"/>
        </w:rPr>
        <w:t xml:space="preserve">(в дальнейшем </w:t>
      </w:r>
      <w:r>
        <w:rPr>
          <w:rStyle w:val="21"/>
        </w:rPr>
        <w:t xml:space="preserve">«Обучающийся»), </w:t>
      </w:r>
      <w:r>
        <w:rPr>
          <w:color w:val="000000"/>
          <w:lang w:eastAsia="ru-RU" w:bidi="ru-RU"/>
        </w:rPr>
        <w:t xml:space="preserve">совместно именуемые Стороны, в соответствии с Гражданским кодексом Российской Федерации, Федеральным Законом "Об образовании в Российской Федерации" № 273-ФЗ от 29.12.2012 г.,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</w:t>
      </w:r>
      <w:r>
        <w:rPr>
          <w:color w:val="000000"/>
          <w:lang w:val="en-US" w:bidi="en-US"/>
        </w:rPr>
        <w:t>N</w:t>
      </w:r>
      <w:r w:rsidRPr="0026152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706, «Положением об оказании платных образовательных услуг в МАОУ СОШ</w:t>
      </w:r>
      <w:proofErr w:type="gramEnd"/>
      <w:r>
        <w:rPr>
          <w:color w:val="000000"/>
          <w:lang w:eastAsia="ru-RU" w:bidi="ru-RU"/>
        </w:rPr>
        <w:t xml:space="preserve"> №1 им. В.Г.Серова заключили настоящий договор о нижеследующем:</w:t>
      </w:r>
    </w:p>
    <w:p w:rsidR="00D66749" w:rsidRDefault="00D66749" w:rsidP="00D66749">
      <w:pPr>
        <w:pStyle w:val="40"/>
        <w:shd w:val="clear" w:color="auto" w:fill="auto"/>
        <w:spacing w:before="0" w:after="0" w:line="228" w:lineRule="exact"/>
        <w:ind w:left="4080"/>
        <w:jc w:val="left"/>
      </w:pPr>
      <w:r>
        <w:rPr>
          <w:color w:val="000000"/>
          <w:lang w:eastAsia="ru-RU" w:bidi="ru-RU"/>
        </w:rPr>
        <w:t>1. Предмет договора.</w:t>
      </w:r>
    </w:p>
    <w:p w:rsidR="00D66749" w:rsidRDefault="00D66749" w:rsidP="00D66749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Исполнитель обязуется предоставить дополнительную платную образовательную услугу, а Заказчик обязуется оплатить дополнительную образовательную услугу по проведению занятий по подготовке будущих первоклассников к обучению в школе, наименование и количество которых определено в Приложении № 1 к настоящему договору, являющимся его неотъемлемой частью.</w:t>
      </w:r>
    </w:p>
    <w:p w:rsidR="00D66749" w:rsidRPr="00A55357" w:rsidRDefault="00D66749" w:rsidP="00D66749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 xml:space="preserve">Занятия проводятся в групповой форме в соответствии с утверждённым Исполнителем рабочим учебным планом и расписанием с </w:t>
      </w:r>
      <w:r w:rsidR="00A55357">
        <w:rPr>
          <w:color w:val="000000"/>
          <w:lang w:eastAsia="ru-RU" w:bidi="ru-RU"/>
        </w:rPr>
        <w:t>февраля</w:t>
      </w:r>
      <w:r>
        <w:rPr>
          <w:color w:val="000000"/>
          <w:lang w:eastAsia="ru-RU" w:bidi="ru-RU"/>
        </w:rPr>
        <w:t xml:space="preserve"> 202</w:t>
      </w:r>
      <w:r w:rsidR="00A55357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 по май 202</w:t>
      </w:r>
      <w:r w:rsidR="00A55357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года (за исключением установленных государством выходных и праздничных дней, официально объявленных дней карантина, каникул или других </w:t>
      </w:r>
      <w:proofErr w:type="gramStart"/>
      <w:r>
        <w:rPr>
          <w:color w:val="000000"/>
          <w:lang w:eastAsia="ru-RU" w:bidi="ru-RU"/>
        </w:rPr>
        <w:t>форс</w:t>
      </w:r>
      <w:proofErr w:type="gramEnd"/>
      <w:r>
        <w:rPr>
          <w:color w:val="000000"/>
          <w:lang w:eastAsia="ru-RU" w:bidi="ru-RU"/>
        </w:rPr>
        <w:t>- мажорных обстоятельств).</w:t>
      </w:r>
    </w:p>
    <w:p w:rsidR="00D66749" w:rsidRDefault="00A55357" w:rsidP="00D66749">
      <w:pPr>
        <w:pStyle w:val="20"/>
        <w:shd w:val="clear" w:color="auto" w:fill="auto"/>
        <w:spacing w:before="0" w:after="0" w:line="200" w:lineRule="exact"/>
        <w:jc w:val="both"/>
      </w:pPr>
      <w:r>
        <w:rPr>
          <w:color w:val="000000"/>
          <w:lang w:eastAsia="ru-RU" w:bidi="ru-RU"/>
        </w:rPr>
        <w:t xml:space="preserve">       </w:t>
      </w:r>
      <w:r w:rsidR="00D66749">
        <w:t>_______________________________________</w:t>
      </w:r>
    </w:p>
    <w:p w:rsidR="00A55357" w:rsidRDefault="00A55357" w:rsidP="00A55357">
      <w:pPr>
        <w:pStyle w:val="40"/>
        <w:shd w:val="clear" w:color="auto" w:fill="auto"/>
        <w:spacing w:before="0" w:after="0" w:line="228" w:lineRule="exact"/>
        <w:ind w:left="3960"/>
        <w:jc w:val="left"/>
      </w:pPr>
      <w:r>
        <w:rPr>
          <w:color w:val="000000"/>
          <w:lang w:eastAsia="ru-RU" w:bidi="ru-RU"/>
        </w:rPr>
        <w:t>2. Обязанности сторон.</w:t>
      </w:r>
    </w:p>
    <w:p w:rsidR="00A55357" w:rsidRDefault="00A55357" w:rsidP="00A55357">
      <w:pPr>
        <w:pStyle w:val="40"/>
        <w:numPr>
          <w:ilvl w:val="1"/>
          <w:numId w:val="1"/>
        </w:numPr>
        <w:shd w:val="clear" w:color="auto" w:fill="auto"/>
        <w:tabs>
          <w:tab w:val="left" w:pos="808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Исполнитель обязан:</w:t>
      </w:r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912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 xml:space="preserve">Зачислить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в группу по подготовке будущих первоклассников к обучению в школе.</w:t>
      </w:r>
    </w:p>
    <w:p w:rsidR="00A55357" w:rsidRDefault="00A55357" w:rsidP="00A55357">
      <w:pPr>
        <w:pStyle w:val="20"/>
        <w:shd w:val="clear" w:color="auto" w:fill="auto"/>
        <w:tabs>
          <w:tab w:val="left" w:pos="6468"/>
          <w:tab w:val="left" w:pos="7346"/>
        </w:tabs>
        <w:spacing w:before="0" w:after="0" w:line="228" w:lineRule="exact"/>
        <w:jc w:val="both"/>
      </w:pPr>
      <w:r>
        <w:rPr>
          <w:color w:val="000000"/>
          <w:lang w:eastAsia="ru-RU" w:bidi="ru-RU"/>
        </w:rPr>
        <w:t>Организовать и обеспечить надлежащее исполнение образовательных услуг, предусмотренных п. 1.1. настоящего договора.</w:t>
      </w:r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858"/>
        </w:tabs>
        <w:spacing w:before="0" w:after="0" w:line="228" w:lineRule="exact"/>
        <w:ind w:firstLine="340"/>
        <w:jc w:val="both"/>
      </w:pPr>
      <w:proofErr w:type="gramStart"/>
      <w:r>
        <w:rPr>
          <w:color w:val="000000"/>
          <w:lang w:eastAsia="ru-RU" w:bidi="ru-RU"/>
        </w:rPr>
        <w:t>Создать Обучающемуся необходимые условия для освоения программы по подготовке будущих первоклассников к обучению в школе.</w:t>
      </w:r>
      <w:proofErr w:type="gramEnd"/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862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 xml:space="preserve">Обеспечить проведение занятий с </w:t>
      </w:r>
      <w:proofErr w:type="gramStart"/>
      <w:r>
        <w:rPr>
          <w:color w:val="000000"/>
          <w:lang w:eastAsia="ru-RU" w:bidi="ru-RU"/>
        </w:rPr>
        <w:t>Обучающимся</w:t>
      </w:r>
      <w:proofErr w:type="gramEnd"/>
      <w:r>
        <w:rPr>
          <w:color w:val="000000"/>
          <w:lang w:eastAsia="ru-RU" w:bidi="ru-RU"/>
        </w:rPr>
        <w:t xml:space="preserve"> в соответствии с «Правилами внутреннего распорядка общеобразовательного учреждения»</w:t>
      </w:r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862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865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A55357" w:rsidRDefault="00A55357" w:rsidP="00A55357">
      <w:pPr>
        <w:pStyle w:val="20"/>
        <w:numPr>
          <w:ilvl w:val="2"/>
          <w:numId w:val="1"/>
        </w:numPr>
        <w:shd w:val="clear" w:color="auto" w:fill="auto"/>
        <w:tabs>
          <w:tab w:val="left" w:pos="860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 xml:space="preserve">Сохранять место </w:t>
      </w:r>
      <w:proofErr w:type="gramStart"/>
      <w:r>
        <w:rPr>
          <w:color w:val="000000"/>
          <w:lang w:eastAsia="ru-RU" w:bidi="ru-RU"/>
        </w:rPr>
        <w:t>за Обучающимся в группе по подготовке будущих первоклассников к обучению в школе</w:t>
      </w:r>
      <w:proofErr w:type="gramEnd"/>
      <w:r>
        <w:rPr>
          <w:color w:val="000000"/>
          <w:lang w:eastAsia="ru-RU" w:bidi="ru-RU"/>
        </w:rPr>
        <w:t xml:space="preserve"> в случае пропуска занятий по уважительным причинам, при условии своевременной и в полном объёме оплаты услуг, предусмотренных п. 1.1. настоящего договора.</w:t>
      </w:r>
    </w:p>
    <w:p w:rsidR="00A55357" w:rsidRDefault="00A55357" w:rsidP="00A55357">
      <w:pPr>
        <w:pStyle w:val="40"/>
        <w:shd w:val="clear" w:color="auto" w:fill="auto"/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2.2. Заказчик обязан:</w:t>
      </w:r>
    </w:p>
    <w:p w:rsidR="00A55357" w:rsidRDefault="00A55357" w:rsidP="00A5535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Своевременно вносить плату за дополнительные платные образовательные услуги в размере и порядке, определенном настоящим договором, безналичным путем на расчетный счет учреждения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указанные в п.1.1, настоящего договора, а также предоставлять платежные документы, подтверждающие такую оплату.</w:t>
      </w:r>
    </w:p>
    <w:p w:rsidR="00A55357" w:rsidRDefault="00A55357" w:rsidP="00A5535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 xml:space="preserve">При поступлении Обучающегося в группу и в процессе обучения </w:t>
      </w:r>
      <w:proofErr w:type="gramStart"/>
      <w:r>
        <w:rPr>
          <w:color w:val="000000"/>
          <w:lang w:eastAsia="ru-RU" w:bidi="ru-RU"/>
        </w:rPr>
        <w:t>предоставлять необходимые документы</w:t>
      </w:r>
      <w:proofErr w:type="gramEnd"/>
      <w:r>
        <w:rPr>
          <w:color w:val="000000"/>
          <w:lang w:eastAsia="ru-RU" w:bidi="ru-RU"/>
        </w:rPr>
        <w:t>.</w:t>
      </w:r>
    </w:p>
    <w:p w:rsidR="00A55357" w:rsidRDefault="00A55357" w:rsidP="00A55357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28" w:lineRule="exact"/>
        <w:ind w:firstLine="340"/>
        <w:jc w:val="both"/>
      </w:pPr>
      <w:r>
        <w:rPr>
          <w:color w:val="000000"/>
          <w:lang w:eastAsia="ru-RU" w:bidi="ru-RU"/>
        </w:rPr>
        <w:t>Своевременно извещать Исполнителя о причинах отсутствия Обучающегося на занятиях.</w:t>
      </w:r>
    </w:p>
    <w:p w:rsidR="00A55357" w:rsidRPr="00A55357" w:rsidRDefault="00A55357" w:rsidP="00A5535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2.2.4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П</w:t>
      </w:r>
      <w:proofErr w:type="gramEnd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роявлять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ab/>
        <w:t>уважение к педагогическому, административно-хозяйственному,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proofErr w:type="spellStart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учебно</w:t>
      </w:r>
      <w:proofErr w:type="spellEnd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softHyphen/>
      </w:r>
    </w:p>
    <w:p w:rsidR="00A55357" w:rsidRPr="00A55357" w:rsidRDefault="00A55357" w:rsidP="00A55357">
      <w:pPr>
        <w:pStyle w:val="a3"/>
        <w:rPr>
          <w:rFonts w:ascii="Times New Roman" w:hAnsi="Times New Roman" w:cs="Times New Roman"/>
          <w:sz w:val="20"/>
          <w:szCs w:val="20"/>
        </w:rPr>
      </w:pP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вспомогательному и иному персоналу Исполнителя.</w:t>
      </w:r>
    </w:p>
    <w:p w:rsidR="00A55357" w:rsidRPr="00A55357" w:rsidRDefault="00A55357" w:rsidP="00A5535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2.2.5. 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Возмещать ущерб,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ab/>
        <w:t xml:space="preserve">причиненный </w:t>
      </w:r>
      <w:proofErr w:type="gramStart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Обучающимся</w:t>
      </w:r>
      <w:proofErr w:type="gramEnd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имуществу Исполнителя,</w:t>
      </w:r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ab/>
        <w:t>в</w:t>
      </w:r>
    </w:p>
    <w:p w:rsidR="00A55357" w:rsidRPr="00A55357" w:rsidRDefault="00A55357" w:rsidP="00A5535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порядке</w:t>
      </w:r>
      <w:proofErr w:type="gramEnd"/>
      <w:r w:rsidRPr="00A55357">
        <w:rPr>
          <w:rFonts w:ascii="Times New Roman" w:hAnsi="Times New Roman" w:cs="Times New Roman"/>
          <w:sz w:val="20"/>
          <w:szCs w:val="20"/>
          <w:lang w:eastAsia="ru-RU" w:bidi="ru-RU"/>
        </w:rPr>
        <w:t>, установленном законодательством Российской Федерации.</w:t>
      </w:r>
    </w:p>
    <w:p w:rsidR="00A55357" w:rsidRPr="00A55357" w:rsidRDefault="00A55357" w:rsidP="00A55357">
      <w:pPr>
        <w:pStyle w:val="20"/>
        <w:shd w:val="clear" w:color="auto" w:fill="auto"/>
        <w:tabs>
          <w:tab w:val="left" w:pos="929"/>
        </w:tabs>
        <w:spacing w:before="0" w:after="0" w:line="228" w:lineRule="exact"/>
        <w:jc w:val="both"/>
      </w:pPr>
      <w:r>
        <w:rPr>
          <w:color w:val="000000"/>
          <w:lang w:eastAsia="ru-RU" w:bidi="ru-RU"/>
        </w:rPr>
        <w:t xml:space="preserve">         2.2.6.Обеспечить регулярное посещение </w:t>
      </w:r>
      <w:proofErr w:type="gramStart"/>
      <w:r>
        <w:rPr>
          <w:color w:val="000000"/>
          <w:lang w:eastAsia="ru-RU" w:bidi="ru-RU"/>
        </w:rPr>
        <w:t>Обучающимся</w:t>
      </w:r>
      <w:proofErr w:type="gramEnd"/>
      <w:r>
        <w:rPr>
          <w:color w:val="000000"/>
          <w:lang w:eastAsia="ru-RU" w:bidi="ru-RU"/>
        </w:rPr>
        <w:t xml:space="preserve"> занятий в дни учебных занятий согласно утверждённому расписанию.</w:t>
      </w:r>
    </w:p>
    <w:p w:rsidR="00A55357" w:rsidRDefault="00A55357" w:rsidP="00A55357">
      <w:pPr>
        <w:pStyle w:val="20"/>
        <w:shd w:val="clear" w:color="auto" w:fill="auto"/>
        <w:tabs>
          <w:tab w:val="left" w:pos="929"/>
        </w:tabs>
        <w:spacing w:before="0" w:after="0" w:line="228" w:lineRule="exact"/>
        <w:jc w:val="both"/>
      </w:pPr>
      <w:r>
        <w:rPr>
          <w:color w:val="000000"/>
          <w:lang w:eastAsia="ru-RU" w:bidi="ru-RU"/>
        </w:rPr>
        <w:t xml:space="preserve">         </w:t>
      </w:r>
      <w:proofErr w:type="gramStart"/>
      <w:r>
        <w:rPr>
          <w:color w:val="000000"/>
          <w:lang w:eastAsia="ru-RU" w:bidi="ru-RU"/>
        </w:rPr>
        <w:t>2.2.7.Обеспечивать подготовку Обучающимся к занятиям в соответствии с рекомендациями педагогов.</w:t>
      </w:r>
      <w:proofErr w:type="gramEnd"/>
    </w:p>
    <w:p w:rsidR="00A55357" w:rsidRPr="00A55357" w:rsidRDefault="00A55357" w:rsidP="00A55357">
      <w:pPr>
        <w:pStyle w:val="20"/>
        <w:shd w:val="clear" w:color="auto" w:fill="auto"/>
        <w:tabs>
          <w:tab w:val="left" w:pos="929"/>
        </w:tabs>
        <w:spacing w:before="0" w:after="0" w:line="228" w:lineRule="exact"/>
        <w:ind w:left="340"/>
        <w:jc w:val="center"/>
        <w:rPr>
          <w:b/>
        </w:rPr>
      </w:pPr>
      <w:r w:rsidRPr="00A55357">
        <w:rPr>
          <w:b/>
        </w:rPr>
        <w:t>3. Права сторон</w:t>
      </w:r>
    </w:p>
    <w:p w:rsidR="00A55357" w:rsidRDefault="00D66749" w:rsidP="00A55357">
      <w:pPr>
        <w:pStyle w:val="10"/>
        <w:numPr>
          <w:ilvl w:val="0"/>
          <w:numId w:val="5"/>
        </w:numPr>
        <w:shd w:val="clear" w:color="auto" w:fill="auto"/>
        <w:tabs>
          <w:tab w:val="left" w:pos="851"/>
        </w:tabs>
        <w:spacing w:line="200" w:lineRule="exact"/>
      </w:pPr>
      <w:r>
        <w:t>___</w:t>
      </w:r>
      <w:bookmarkStart w:id="0" w:name="bookmark0"/>
      <w:r w:rsidR="00A55357" w:rsidRPr="00A55357">
        <w:rPr>
          <w:color w:val="000000"/>
          <w:lang w:eastAsia="ru-RU" w:bidi="ru-RU"/>
        </w:rPr>
        <w:t xml:space="preserve"> </w:t>
      </w:r>
      <w:r w:rsidR="00A55357">
        <w:rPr>
          <w:color w:val="000000"/>
          <w:lang w:eastAsia="ru-RU" w:bidi="ru-RU"/>
        </w:rPr>
        <w:t>Исполнитель имеет право:</w:t>
      </w:r>
      <w:bookmarkEnd w:id="0"/>
    </w:p>
    <w:p w:rsidR="00A55357" w:rsidRDefault="00A55357" w:rsidP="00A55357">
      <w:pPr>
        <w:pStyle w:val="20"/>
        <w:numPr>
          <w:ilvl w:val="0"/>
          <w:numId w:val="6"/>
        </w:numPr>
        <w:shd w:val="clear" w:color="auto" w:fill="auto"/>
        <w:tabs>
          <w:tab w:val="left" w:pos="1106"/>
        </w:tabs>
        <w:spacing w:before="0" w:after="0" w:line="242" w:lineRule="exact"/>
        <w:ind w:left="240" w:firstLine="300"/>
        <w:jc w:val="both"/>
      </w:pPr>
      <w:r>
        <w:rPr>
          <w:color w:val="000000"/>
          <w:lang w:eastAsia="ru-RU" w:bidi="ru-RU"/>
        </w:rPr>
        <w:t>Самостоятельно осуществлять образовательный процесс, устанавливать системы контроля над качеством образовательной деятельности.</w:t>
      </w:r>
    </w:p>
    <w:p w:rsidR="00A55357" w:rsidRDefault="00A55357" w:rsidP="00A55357">
      <w:pPr>
        <w:pStyle w:val="20"/>
        <w:numPr>
          <w:ilvl w:val="0"/>
          <w:numId w:val="6"/>
        </w:numPr>
        <w:shd w:val="clear" w:color="auto" w:fill="auto"/>
        <w:tabs>
          <w:tab w:val="left" w:pos="1108"/>
        </w:tabs>
        <w:spacing w:before="0" w:after="0" w:line="233" w:lineRule="exact"/>
        <w:ind w:left="240" w:firstLine="300"/>
        <w:jc w:val="both"/>
      </w:pPr>
      <w:r>
        <w:rPr>
          <w:color w:val="000000"/>
          <w:lang w:eastAsia="ru-RU" w:bidi="ru-RU"/>
        </w:rPr>
        <w:lastRenderedPageBreak/>
        <w:t>Самостоятельно комплектовать штат педагогических работников и персонала, привлечённых к работе по предоставлению платных образовательных услуг по подготовке будущих первоклассников к школе, в исключительных случаях, при возникновении необходимости, решать вопрос о замене педагога.</w:t>
      </w:r>
    </w:p>
    <w:p w:rsidR="00A55357" w:rsidRDefault="00A55357" w:rsidP="00A55357">
      <w:pPr>
        <w:pStyle w:val="10"/>
        <w:numPr>
          <w:ilvl w:val="0"/>
          <w:numId w:val="5"/>
        </w:numPr>
        <w:shd w:val="clear" w:color="auto" w:fill="auto"/>
        <w:tabs>
          <w:tab w:val="left" w:pos="1120"/>
        </w:tabs>
        <w:spacing w:line="200" w:lineRule="exact"/>
        <w:ind w:left="240" w:firstLine="300"/>
      </w:pPr>
      <w:bookmarkStart w:id="1" w:name="bookmark1"/>
      <w:r>
        <w:rPr>
          <w:color w:val="000000"/>
          <w:lang w:eastAsia="ru-RU" w:bidi="ru-RU"/>
        </w:rPr>
        <w:t>Заказчик имеет право:</w:t>
      </w:r>
      <w:bookmarkEnd w:id="1"/>
    </w:p>
    <w:p w:rsidR="00A55357" w:rsidRDefault="00A55357" w:rsidP="00A55357">
      <w:pPr>
        <w:pStyle w:val="20"/>
        <w:numPr>
          <w:ilvl w:val="0"/>
          <w:numId w:val="7"/>
        </w:numPr>
        <w:shd w:val="clear" w:color="auto" w:fill="auto"/>
        <w:tabs>
          <w:tab w:val="left" w:pos="1103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Требовать от Исполнителя предоставления информации по вопросам, касающимся организации и обеспечения надлежащего исполнения образовательных услуг, предусмотренных п. 1.1. настоящего договора.</w:t>
      </w:r>
    </w:p>
    <w:p w:rsidR="00A55357" w:rsidRDefault="00A55357" w:rsidP="00A55357">
      <w:pPr>
        <w:pStyle w:val="20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Обращаться к работникам Исполнителя по вопросам, касающимся занятий Обучающегося.</w:t>
      </w:r>
    </w:p>
    <w:p w:rsidR="00A55357" w:rsidRDefault="00A55357" w:rsidP="00A55357">
      <w:pPr>
        <w:pStyle w:val="20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 xml:space="preserve">Получать полную и достоверную информацию об уровне знаний, умений и навыков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>.</w:t>
      </w:r>
    </w:p>
    <w:p w:rsidR="00A55357" w:rsidRDefault="00A55357" w:rsidP="00A55357">
      <w:pPr>
        <w:pStyle w:val="10"/>
        <w:numPr>
          <w:ilvl w:val="0"/>
          <w:numId w:val="8"/>
        </w:numPr>
        <w:shd w:val="clear" w:color="auto" w:fill="auto"/>
        <w:tabs>
          <w:tab w:val="left" w:pos="4783"/>
        </w:tabs>
        <w:spacing w:line="230" w:lineRule="exact"/>
        <w:ind w:left="4500"/>
      </w:pPr>
      <w:bookmarkStart w:id="2" w:name="bookmark2"/>
      <w:r>
        <w:rPr>
          <w:color w:val="000000"/>
          <w:lang w:eastAsia="ru-RU" w:bidi="ru-RU"/>
        </w:rPr>
        <w:t>Оплата услуг.</w:t>
      </w:r>
      <w:bookmarkEnd w:id="2"/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Полная стоимость дополнительной платной образовательной услуги за месяц составляет - 150 рублей академический час. Заказчик ежемесячно оплачивает услуги, предусмотренные настоящим договором не позднее 7 числа текущего месяца в размере указанном в приложении № 1 к настоящему договору.</w:t>
      </w:r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Оплата производится безналичным способом на лицевой счет Исполнителя любым удобным способом.</w:t>
      </w:r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Оплата услуг удостоверяется Заказчиком путём предоставления Исполнителю квитанции (копии), подтверждающей оплату.</w:t>
      </w:r>
    </w:p>
    <w:p w:rsidR="00A55357" w:rsidRDefault="00A55357" w:rsidP="00A55357">
      <w:pPr>
        <w:pStyle w:val="10"/>
        <w:numPr>
          <w:ilvl w:val="0"/>
          <w:numId w:val="8"/>
        </w:numPr>
        <w:shd w:val="clear" w:color="auto" w:fill="auto"/>
        <w:tabs>
          <w:tab w:val="left" w:pos="3225"/>
        </w:tabs>
        <w:spacing w:line="230" w:lineRule="exact"/>
        <w:ind w:left="2940"/>
      </w:pPr>
      <w:bookmarkStart w:id="3" w:name="bookmark3"/>
      <w:r>
        <w:rPr>
          <w:color w:val="000000"/>
          <w:lang w:eastAsia="ru-RU" w:bidi="ru-RU"/>
        </w:rPr>
        <w:t>Основания изменения и расторжения договора.</w:t>
      </w:r>
      <w:bookmarkEnd w:id="3"/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 xml:space="preserve">Настоящий </w:t>
      </w:r>
      <w:proofErr w:type="gramStart"/>
      <w:r>
        <w:rPr>
          <w:color w:val="000000"/>
          <w:lang w:eastAsia="ru-RU" w:bidi="ru-RU"/>
        </w:rPr>
        <w:t>договор</w:t>
      </w:r>
      <w:proofErr w:type="gramEnd"/>
      <w:r>
        <w:rPr>
          <w:color w:val="000000"/>
          <w:lang w:eastAsia="ru-RU" w:bidi="ru-RU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color w:val="000000"/>
          <w:lang w:eastAsia="ru-RU" w:bidi="ru-RU"/>
        </w:rPr>
        <w:t>договор</w:t>
      </w:r>
      <w:proofErr w:type="gramEnd"/>
      <w:r>
        <w:rPr>
          <w:color w:val="000000"/>
          <w:lang w:eastAsia="ru-RU" w:bidi="ru-RU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момента отказа в соответствии с п. 4.5. настоящего договора.</w:t>
      </w:r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 xml:space="preserve">Исполнитель вправе отказаться от исполнения </w:t>
      </w:r>
      <w:proofErr w:type="gramStart"/>
      <w:r>
        <w:rPr>
          <w:color w:val="000000"/>
          <w:lang w:eastAsia="ru-RU" w:bidi="ru-RU"/>
        </w:rPr>
        <w:t>договора</w:t>
      </w:r>
      <w:proofErr w:type="gramEnd"/>
      <w:r>
        <w:rPr>
          <w:color w:val="000000"/>
          <w:lang w:eastAsia="ru-RU" w:bidi="ru-RU"/>
        </w:rPr>
        <w:t xml:space="preserve"> если Заказчик нарушил сроки или размеры оплаты услуг по настоящему договору, оговорённые п. 4.1. или приостановить его исполнение до устранения указанного нарушения.</w:t>
      </w:r>
    </w:p>
    <w:p w:rsidR="00A55357" w:rsidRDefault="00A55357" w:rsidP="00A55357">
      <w:pPr>
        <w:pStyle w:val="10"/>
        <w:numPr>
          <w:ilvl w:val="0"/>
          <w:numId w:val="8"/>
        </w:numPr>
        <w:shd w:val="clear" w:color="auto" w:fill="auto"/>
        <w:tabs>
          <w:tab w:val="left" w:pos="1207"/>
        </w:tabs>
        <w:spacing w:line="230" w:lineRule="exact"/>
        <w:ind w:left="920"/>
      </w:pPr>
      <w:bookmarkStart w:id="4" w:name="bookmark4"/>
      <w:r>
        <w:rPr>
          <w:color w:val="000000"/>
          <w:lang w:eastAsia="ru-RU" w:bidi="ru-RU"/>
        </w:rPr>
        <w:t>Ответственность за неисполнение или ненадлежащее исполнение обязательств по договору.</w:t>
      </w:r>
      <w:bookmarkEnd w:id="4"/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За неисполнение или ненадлежащее исполнение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55357" w:rsidRDefault="00A55357" w:rsidP="00A55357">
      <w:pPr>
        <w:pStyle w:val="10"/>
        <w:numPr>
          <w:ilvl w:val="0"/>
          <w:numId w:val="8"/>
        </w:numPr>
        <w:shd w:val="clear" w:color="auto" w:fill="auto"/>
        <w:tabs>
          <w:tab w:val="left" w:pos="3467"/>
        </w:tabs>
        <w:spacing w:line="230" w:lineRule="exact"/>
        <w:ind w:left="3180"/>
      </w:pPr>
      <w:bookmarkStart w:id="5" w:name="bookmark5"/>
      <w:r>
        <w:rPr>
          <w:color w:val="000000"/>
          <w:lang w:eastAsia="ru-RU" w:bidi="ru-RU"/>
        </w:rPr>
        <w:t>Срок действия договора и другие условия.</w:t>
      </w:r>
      <w:bookmarkEnd w:id="5"/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</w:t>
      </w:r>
    </w:p>
    <w:p w:rsidR="00A55357" w:rsidRDefault="00A55357" w:rsidP="00A55357">
      <w:pPr>
        <w:pStyle w:val="20"/>
        <w:numPr>
          <w:ilvl w:val="1"/>
          <w:numId w:val="8"/>
        </w:numPr>
        <w:shd w:val="clear" w:color="auto" w:fill="auto"/>
        <w:tabs>
          <w:tab w:val="left" w:pos="989"/>
        </w:tabs>
        <w:spacing w:before="0" w:after="0"/>
        <w:ind w:left="240" w:firstLine="300"/>
        <w:jc w:val="both"/>
      </w:pPr>
      <w:r>
        <w:rPr>
          <w:color w:val="000000"/>
          <w:lang w:eastAsia="ru-RU" w:bidi="ru-RU"/>
        </w:rPr>
        <w:t>Договор оставлен в двух экземплярах, имеющих равную юридическую силу, один экземпляр хранится у Заказчика, другой - у Исполнителя.</w:t>
      </w:r>
    </w:p>
    <w:p w:rsidR="00D66749" w:rsidRDefault="00D66749" w:rsidP="00D66749">
      <w:pPr>
        <w:pStyle w:val="20"/>
        <w:shd w:val="clear" w:color="auto" w:fill="auto"/>
        <w:spacing w:before="0" w:after="0" w:line="200" w:lineRule="exact"/>
        <w:jc w:val="both"/>
      </w:pPr>
      <w:r>
        <w:t>_____________</w:t>
      </w:r>
    </w:p>
    <w:p w:rsidR="00A55357" w:rsidRPr="00B01A22" w:rsidRDefault="00A55357" w:rsidP="00B01A22">
      <w:pPr>
        <w:pStyle w:val="10"/>
        <w:numPr>
          <w:ilvl w:val="0"/>
          <w:numId w:val="8"/>
        </w:numPr>
        <w:shd w:val="clear" w:color="auto" w:fill="auto"/>
        <w:tabs>
          <w:tab w:val="left" w:pos="3685"/>
        </w:tabs>
        <w:spacing w:line="200" w:lineRule="exact"/>
        <w:ind w:left="3400"/>
      </w:pPr>
      <w:bookmarkStart w:id="6" w:name="bookmark6"/>
      <w:r>
        <w:rPr>
          <w:color w:val="000000"/>
          <w:lang w:eastAsia="ru-RU" w:bidi="ru-RU"/>
        </w:rPr>
        <w:t>Адреса, реквизиты и подписи сторон.</w:t>
      </w:r>
      <w:bookmarkEnd w:id="6"/>
    </w:p>
    <w:p w:rsidR="00B01A22" w:rsidRDefault="00B01A22" w:rsidP="00B01A22">
      <w:pPr>
        <w:pStyle w:val="10"/>
        <w:shd w:val="clear" w:color="auto" w:fill="auto"/>
        <w:tabs>
          <w:tab w:val="left" w:pos="3685"/>
        </w:tabs>
        <w:spacing w:line="200" w:lineRule="exact"/>
        <w:ind w:left="34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26"/>
        <w:gridCol w:w="4680"/>
      </w:tblGrid>
      <w:tr w:rsidR="00B01A22" w:rsidTr="00B01A22">
        <w:trPr>
          <w:trHeight w:hRule="exact" w:val="682"/>
        </w:trPr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"/>
              </w:rPr>
              <w:t>Исполнитель: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60" w:after="0" w:line="252" w:lineRule="exact"/>
            </w:pPr>
            <w:r>
              <w:rPr>
                <w:rStyle w:val="21"/>
              </w:rPr>
              <w:t xml:space="preserve">муниципальное автономное общеобразовательное учреждение средняя общеобразовательная школа №1 им. В.Г.Серова </w:t>
            </w: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 Курганинска Адрес: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0" w:after="180" w:line="254" w:lineRule="exact"/>
            </w:pPr>
            <w:r>
              <w:rPr>
                <w:rStyle w:val="21"/>
              </w:rPr>
              <w:t xml:space="preserve">352 430 Краснодарский край, г. Курганинск, ул. </w:t>
            </w:r>
            <w:proofErr w:type="gramStart"/>
            <w:r>
              <w:rPr>
                <w:rStyle w:val="21"/>
              </w:rPr>
              <w:t>Первомайская</w:t>
            </w:r>
            <w:proofErr w:type="gramEnd"/>
            <w:r>
              <w:rPr>
                <w:rStyle w:val="21"/>
              </w:rPr>
              <w:t>, 1 Телефон: 8 (86147)2-13-79 ИНН 2330122570 КПП 233901001 ОГРН 1022304133280 ОКПО 52250031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180" w:after="0" w:line="262" w:lineRule="exact"/>
              <w:ind w:left="2160" w:hanging="2160"/>
              <w:rPr>
                <w:rStyle w:val="21"/>
              </w:rPr>
            </w:pPr>
            <w:r>
              <w:rPr>
                <w:rStyle w:val="21"/>
              </w:rPr>
              <w:t xml:space="preserve">Директор МАОУ СОШ №1 им. В.Г.Серова 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180" w:after="0" w:line="262" w:lineRule="exact"/>
              <w:ind w:left="2160" w:hanging="2160"/>
            </w:pPr>
            <w:r>
              <w:rPr>
                <w:rStyle w:val="21"/>
              </w:rPr>
              <w:t xml:space="preserve">                                              А.А. Жукова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"/>
              </w:rPr>
              <w:t>Заказчик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"/>
              </w:rPr>
              <w:t>(родитель или законный представитель):</w:t>
            </w:r>
          </w:p>
        </w:tc>
      </w:tr>
      <w:tr w:rsidR="00B01A22" w:rsidTr="00B01A22">
        <w:trPr>
          <w:trHeight w:hRule="exact" w:val="413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(фамилия, имя, отчество, степень родства)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"/>
              </w:rPr>
              <w:t>Паспорт: серия №</w:t>
            </w:r>
          </w:p>
        </w:tc>
      </w:tr>
      <w:tr w:rsidR="00B01A22" w:rsidTr="00B01A22">
        <w:trPr>
          <w:trHeight w:hRule="exact" w:val="245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"/>
              </w:rPr>
              <w:t xml:space="preserve">Кем </w:t>
            </w:r>
            <w:proofErr w:type="gramStart"/>
            <w:r>
              <w:rPr>
                <w:rStyle w:val="21"/>
              </w:rPr>
              <w:t>выдан</w:t>
            </w:r>
            <w:proofErr w:type="gramEnd"/>
          </w:p>
        </w:tc>
      </w:tr>
      <w:tr w:rsidR="00B01A22" w:rsidTr="00B01A22">
        <w:trPr>
          <w:trHeight w:hRule="exact" w:val="254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"/>
              </w:rPr>
              <w:t>Потребитель (Ребенок)</w:t>
            </w:r>
          </w:p>
        </w:tc>
      </w:tr>
      <w:tr w:rsidR="00B01A22" w:rsidTr="00B01A22">
        <w:trPr>
          <w:trHeight w:hRule="exact" w:val="278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rPr>
                <w:sz w:val="10"/>
                <w:szCs w:val="10"/>
              </w:rPr>
            </w:pPr>
          </w:p>
        </w:tc>
      </w:tr>
      <w:tr w:rsidR="00B01A22" w:rsidTr="00B01A22">
        <w:trPr>
          <w:trHeight w:hRule="exact" w:val="413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18" w:lineRule="exact"/>
              <w:ind w:firstLine="320"/>
            </w:pPr>
            <w:r>
              <w:rPr>
                <w:rStyle w:val="22"/>
              </w:rPr>
              <w:t xml:space="preserve">(фамилия, имя, дата рождения) </w:t>
            </w:r>
            <w:r>
              <w:rPr>
                <w:rStyle w:val="21"/>
              </w:rPr>
              <w:t>Адрес места жительства:</w:t>
            </w:r>
          </w:p>
        </w:tc>
      </w:tr>
      <w:tr w:rsidR="00B01A22" w:rsidTr="00B01A22">
        <w:trPr>
          <w:trHeight w:hRule="exact" w:val="278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rPr>
                <w:sz w:val="10"/>
                <w:szCs w:val="10"/>
              </w:rPr>
            </w:pPr>
          </w:p>
        </w:tc>
      </w:tr>
      <w:tr w:rsidR="00B01A22" w:rsidTr="00B01A22">
        <w:trPr>
          <w:trHeight w:hRule="exact" w:val="451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21" w:lineRule="exact"/>
            </w:pPr>
            <w:r>
              <w:rPr>
                <w:rStyle w:val="21"/>
              </w:rPr>
              <w:t>Контактные телефоны: заказчика:</w:t>
            </w:r>
          </w:p>
        </w:tc>
      </w:tr>
      <w:tr w:rsidR="00B01A22" w:rsidTr="00B01A22">
        <w:trPr>
          <w:trHeight w:hRule="exact" w:val="787"/>
        </w:trPr>
        <w:tc>
          <w:tcPr>
            <w:tcW w:w="50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300" w:line="200" w:lineRule="exact"/>
              <w:ind w:left="1600"/>
            </w:pPr>
            <w:r>
              <w:rPr>
                <w:rStyle w:val="21"/>
              </w:rPr>
              <w:t>(сотовый, домашний)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300" w:after="0" w:line="200" w:lineRule="exact"/>
            </w:pPr>
            <w:r>
              <w:rPr>
                <w:rStyle w:val="21"/>
              </w:rPr>
              <w:t>Подпись заказчика: /                                                /</w:t>
            </w:r>
          </w:p>
        </w:tc>
      </w:tr>
      <w:tr w:rsidR="00B01A22" w:rsidTr="00B01A22">
        <w:trPr>
          <w:trHeight w:hRule="exact" w:val="31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rPr>
                <w:sz w:val="10"/>
                <w:szCs w:val="10"/>
              </w:rPr>
            </w:pPr>
          </w:p>
        </w:tc>
      </w:tr>
    </w:tbl>
    <w:p w:rsidR="00AA5CDB" w:rsidRDefault="00AA5CDB"/>
    <w:p w:rsidR="00B01A22" w:rsidRDefault="00B01A22"/>
    <w:p w:rsidR="00B01A22" w:rsidRDefault="00B01A22"/>
    <w:p w:rsidR="00B01A22" w:rsidRDefault="00B01A22"/>
    <w:p w:rsidR="00B01A22" w:rsidRDefault="00B01A22"/>
    <w:p w:rsidR="00B01A22" w:rsidRDefault="00B01A22"/>
    <w:p w:rsidR="00B01A22" w:rsidRDefault="00B01A22" w:rsidP="00B01A22">
      <w:pPr>
        <w:pStyle w:val="60"/>
        <w:shd w:val="clear" w:color="auto" w:fill="auto"/>
        <w:tabs>
          <w:tab w:val="left" w:leader="underscore" w:pos="7094"/>
        </w:tabs>
        <w:spacing w:after="5" w:line="240" w:lineRule="exact"/>
        <w:ind w:left="2860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№1 к договору №</w:t>
      </w:r>
      <w:r>
        <w:rPr>
          <w:color w:val="000000"/>
          <w:sz w:val="24"/>
          <w:szCs w:val="24"/>
          <w:lang w:eastAsia="ru-RU" w:bidi="ru-RU"/>
        </w:rPr>
        <w:tab/>
      </w:r>
    </w:p>
    <w:p w:rsidR="00B01A22" w:rsidRDefault="00B01A22" w:rsidP="00B01A22">
      <w:pPr>
        <w:pStyle w:val="60"/>
        <w:shd w:val="clear" w:color="auto" w:fill="auto"/>
        <w:spacing w:after="0"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Об оказании платных образовательных услуг МАОУ СОШ №1 им. В.Г.Серова </w:t>
      </w:r>
      <w:proofErr w:type="gramStart"/>
      <w:r>
        <w:rPr>
          <w:color w:val="000000"/>
          <w:sz w:val="24"/>
          <w:szCs w:val="24"/>
          <w:lang w:eastAsia="ru-RU" w:bidi="ru-RU"/>
        </w:rPr>
        <w:t>г</w:t>
      </w:r>
      <w:proofErr w:type="gramEnd"/>
      <w:r>
        <w:rPr>
          <w:color w:val="000000"/>
          <w:sz w:val="24"/>
          <w:szCs w:val="24"/>
          <w:lang w:eastAsia="ru-RU" w:bidi="ru-RU"/>
        </w:rPr>
        <w:t>. Курганинска</w:t>
      </w:r>
    </w:p>
    <w:p w:rsidR="00B01A22" w:rsidRDefault="00B01A22" w:rsidP="00B01A22">
      <w:pPr>
        <w:pStyle w:val="60"/>
        <w:shd w:val="clear" w:color="auto" w:fill="auto"/>
        <w:spacing w:after="0" w:line="240" w:lineRule="exact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822"/>
        <w:gridCol w:w="2563"/>
        <w:gridCol w:w="4267"/>
      </w:tblGrid>
      <w:tr w:rsidR="00B01A22" w:rsidTr="00B01A22">
        <w:trPr>
          <w:trHeight w:hRule="exact" w:val="8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Наименование образовательных услуг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212pt"/>
              </w:rPr>
              <w:t>Форма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0" w:after="0" w:line="276" w:lineRule="exact"/>
              <w:ind w:left="460"/>
            </w:pPr>
            <w:r>
              <w:rPr>
                <w:rStyle w:val="212pt"/>
              </w:rPr>
              <w:t>предоставления (оказания) услуг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Наименование программы (курса)</w:t>
            </w:r>
          </w:p>
        </w:tc>
      </w:tr>
      <w:tr w:rsidR="00B01A22" w:rsidTr="00B01A22">
        <w:trPr>
          <w:trHeight w:hRule="exact" w:val="14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 xml:space="preserve">Занятия по подготовке </w:t>
            </w:r>
            <w:proofErr w:type="gramStart"/>
            <w:r>
              <w:rPr>
                <w:rStyle w:val="212pt"/>
              </w:rPr>
              <w:t>будущих</w:t>
            </w:r>
            <w:proofErr w:type="gramEnd"/>
          </w:p>
          <w:p w:rsidR="00B01A22" w:rsidRDefault="00B01A22" w:rsidP="00B01A22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первоклассников к школе.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A22" w:rsidRDefault="00B01A22" w:rsidP="00B01A22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Групповая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EC" w:rsidRDefault="00B01A22" w:rsidP="00B01A22">
            <w:pPr>
              <w:pStyle w:val="20"/>
              <w:shd w:val="clear" w:color="auto" w:fill="auto"/>
              <w:spacing w:before="0" w:after="0" w:line="274" w:lineRule="exact"/>
              <w:rPr>
                <w:rStyle w:val="212pt"/>
              </w:rPr>
            </w:pPr>
            <w:r>
              <w:rPr>
                <w:rStyle w:val="212pt"/>
              </w:rPr>
              <w:t xml:space="preserve">«От слова к букве» </w:t>
            </w:r>
          </w:p>
          <w:p w:rsidR="00873CEC" w:rsidRDefault="00B01A22" w:rsidP="00B01A22">
            <w:pPr>
              <w:pStyle w:val="20"/>
              <w:shd w:val="clear" w:color="auto" w:fill="auto"/>
              <w:spacing w:before="0" w:after="0" w:line="274" w:lineRule="exact"/>
              <w:rPr>
                <w:rStyle w:val="212pt"/>
              </w:rPr>
            </w:pPr>
            <w:r>
              <w:rPr>
                <w:rStyle w:val="212pt"/>
              </w:rPr>
              <w:t xml:space="preserve">«Математические ступеньки» </w:t>
            </w:r>
          </w:p>
          <w:p w:rsidR="00B01A22" w:rsidRDefault="00B01A22" w:rsidP="00B01A22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«Зеленая тропинка»</w:t>
            </w:r>
          </w:p>
        </w:tc>
      </w:tr>
    </w:tbl>
    <w:p w:rsidR="00B01A22" w:rsidRDefault="00B01A22"/>
    <w:sectPr w:rsidR="00B01A22" w:rsidSect="00B0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DC"/>
    <w:multiLevelType w:val="multilevel"/>
    <w:tmpl w:val="71542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0A00"/>
    <w:multiLevelType w:val="multilevel"/>
    <w:tmpl w:val="86F8455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51E84"/>
    <w:multiLevelType w:val="multilevel"/>
    <w:tmpl w:val="B246D1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44D58"/>
    <w:multiLevelType w:val="multilevel"/>
    <w:tmpl w:val="C6D0C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39886297"/>
    <w:multiLevelType w:val="multilevel"/>
    <w:tmpl w:val="2FD8D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7175C"/>
    <w:multiLevelType w:val="multilevel"/>
    <w:tmpl w:val="2FD8D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E77A5"/>
    <w:multiLevelType w:val="multilevel"/>
    <w:tmpl w:val="6846D51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85424C"/>
    <w:multiLevelType w:val="multilevel"/>
    <w:tmpl w:val="2660A7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8">
    <w:nsid w:val="5D1422FA"/>
    <w:multiLevelType w:val="multilevel"/>
    <w:tmpl w:val="F2FE83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749"/>
    <w:rsid w:val="00231FAE"/>
    <w:rsid w:val="0085543F"/>
    <w:rsid w:val="00873CEC"/>
    <w:rsid w:val="009252D4"/>
    <w:rsid w:val="00A55357"/>
    <w:rsid w:val="00AA5CDB"/>
    <w:rsid w:val="00B01A22"/>
    <w:rsid w:val="00BB7D8A"/>
    <w:rsid w:val="00D66749"/>
    <w:rsid w:val="00DB75D4"/>
    <w:rsid w:val="00E7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667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6674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667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67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667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4pt">
    <w:name w:val="Основной текст (5) + 4 pt;Не полужирный;Не курсив"/>
    <w:basedOn w:val="a0"/>
    <w:rsid w:val="00D667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6674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66749"/>
    <w:pPr>
      <w:widowControl w:val="0"/>
      <w:shd w:val="clear" w:color="auto" w:fill="FFFFFF"/>
      <w:spacing w:before="240" w:after="12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66749"/>
    <w:pPr>
      <w:widowControl w:val="0"/>
      <w:shd w:val="clear" w:color="auto" w:fill="FFFFFF"/>
      <w:spacing w:before="240" w:after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D66749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6749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styleId="a3">
    <w:name w:val="No Spacing"/>
    <w:uiPriority w:val="1"/>
    <w:qFormat/>
    <w:rsid w:val="00A55357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5535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A5535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75pt">
    <w:name w:val="Основной текст (2) + 7;5 pt;Полужирный;Курсив"/>
    <w:basedOn w:val="2"/>
    <w:rsid w:val="00B01A22"/>
    <w:rPr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01A22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01A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1A2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B01A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2025-04-17T08:36:00Z</dcterms:created>
  <dcterms:modified xsi:type="dcterms:W3CDTF">2025-04-17T08:36:00Z</dcterms:modified>
</cp:coreProperties>
</file>